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3C" w:rsidRDefault="004B613C" w:rsidP="004B613C">
      <w:pPr>
        <w:pStyle w:val="s74"/>
      </w:pPr>
      <w:proofErr w:type="spellStart"/>
      <w:r>
        <w:rPr>
          <w:rStyle w:val="s10"/>
        </w:rPr>
        <w:t>Кабмин</w:t>
      </w:r>
      <w:proofErr w:type="spellEnd"/>
      <w:r>
        <w:rPr>
          <w:rStyle w:val="s10"/>
        </w:rPr>
        <w:t xml:space="preserve"> утвердил список словарей, фиксирующих нормы современного русского языка при его использовании в качестве государственного языка РФ</w:t>
      </w:r>
    </w:p>
    <w:p w:rsidR="004B613C" w:rsidRDefault="004B613C" w:rsidP="004B613C">
      <w:pPr>
        <w:pStyle w:val="s1"/>
      </w:pPr>
      <w:hyperlink r:id="rId4" w:anchor="/document/411981660/entry/0" w:history="1">
        <w:r>
          <w:rPr>
            <w:rStyle w:val="a3"/>
          </w:rPr>
          <w:t>Распоряжение Правительства РФ от 30 апреля 2025 г. N 1102-р</w:t>
        </w:r>
      </w:hyperlink>
    </w:p>
    <w:p w:rsidR="004B613C" w:rsidRDefault="004B613C" w:rsidP="004B613C">
      <w:pPr>
        <w:pStyle w:val="s1"/>
      </w:pPr>
      <w:r>
        <w:t xml:space="preserve">Утвержден </w:t>
      </w:r>
      <w:hyperlink r:id="rId5" w:anchor="/document/411981660/entry/1000" w:history="1">
        <w:r>
          <w:rPr>
            <w:rStyle w:val="a3"/>
          </w:rPr>
          <w:t>список</w:t>
        </w:r>
      </w:hyperlink>
      <w:r>
        <w:t xml:space="preserve"> нормативных словарей, справочников и грамматик, фиксирующих нормы современного русского литературного языка при его использовании в качестве государственного языка Российской Федерации. Он </w:t>
      </w:r>
      <w:hyperlink r:id="rId6" w:anchor="/document/411974188/entry/0" w:history="1">
        <w:r>
          <w:rPr>
            <w:rStyle w:val="a3"/>
          </w:rPr>
          <w:t>заменил</w:t>
        </w:r>
      </w:hyperlink>
      <w:r>
        <w:t xml:space="preserve"> список, утв. </w:t>
      </w:r>
      <w:hyperlink r:id="rId7" w:anchor="/document/196093/entry/0" w:history="1">
        <w:r>
          <w:rPr>
            <w:rStyle w:val="a3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от 08.06.2009 N 195.</w:t>
      </w:r>
    </w:p>
    <w:p w:rsidR="004B613C" w:rsidRDefault="004B613C" w:rsidP="004B613C">
      <w:pPr>
        <w:pStyle w:val="s1"/>
      </w:pPr>
      <w:proofErr w:type="gramStart"/>
      <w:r>
        <w:t xml:space="preserve">Словари, вошедшие в новый список, должны быть размещены в </w:t>
      </w:r>
      <w:hyperlink r:id="rId8" w:anchor="/document/411238099/entry/1000" w:history="1">
        <w:r>
          <w:rPr>
            <w:rStyle w:val="a3"/>
          </w:rPr>
          <w:t>Национальном словарном фонде</w:t>
        </w:r>
      </w:hyperlink>
      <w:r>
        <w:t>, а до ввода данной ФГИС в эксплуатацию - в открытом доступе на официальном сайте Института русского языка им. В.В. Виноградова РАН.</w:t>
      </w:r>
      <w:proofErr w:type="gramEnd"/>
    </w:p>
    <w:p w:rsidR="004B613C" w:rsidRDefault="004B613C" w:rsidP="004B613C">
      <w:pPr>
        <w:pStyle w:val="s1"/>
      </w:pPr>
      <w:proofErr w:type="gramStart"/>
      <w:r>
        <w:t xml:space="preserve">Напомним, что в соответствие с </w:t>
      </w:r>
      <w:hyperlink r:id="rId9" w:anchor="/document/12140387/entry/31" w:history="1">
        <w:r>
          <w:rPr>
            <w:rStyle w:val="a3"/>
          </w:rPr>
          <w:t>ч. 1 ст. 3</w:t>
        </w:r>
      </w:hyperlink>
      <w:r>
        <w:t xml:space="preserve"> Закона о государственном языке Российской Федерации государственный (русский) язык подлежит обязательному использованию в наименованиях федеральных органов государственной власти, органов государственной власти субъектов РФ, иных госорганов, органов МСУ, организаций всех форм собственности, при официальном опубликовании международных договоров РФ, а также законов и иных нормативных правовых актов, в судопроизводстве, в продукции СМИ, в</w:t>
      </w:r>
      <w:proofErr w:type="gramEnd"/>
      <w:r>
        <w:t xml:space="preserve"> информации, предназначенной для потребителей товаров (работ, услуг), в рекламе и ряде иных сфер.</w:t>
      </w:r>
    </w:p>
    <w:p w:rsidR="009C630E" w:rsidRDefault="009C630E"/>
    <w:sectPr w:rsidR="009C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13C"/>
    <w:rsid w:val="004B613C"/>
    <w:rsid w:val="009C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4B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B613C"/>
  </w:style>
  <w:style w:type="paragraph" w:customStyle="1" w:styleId="s1">
    <w:name w:val="s_1"/>
    <w:basedOn w:val="a"/>
    <w:rsid w:val="004B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B6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192.0.19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2025-05-23T07:34:00Z</dcterms:created>
  <dcterms:modified xsi:type="dcterms:W3CDTF">2025-05-23T07:34:00Z</dcterms:modified>
</cp:coreProperties>
</file>